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323" w:rsidRDefault="00B45EE9" w:rsidP="004969E7">
      <w:r>
        <w:rPr>
          <w:noProof/>
        </w:rPr>
        <w:drawing>
          <wp:inline distT="0" distB="0" distL="0" distR="0" wp14:anchorId="32FC142B" wp14:editId="7A8242F9">
            <wp:extent cx="246697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66975" cy="885825"/>
                    </a:xfrm>
                    <a:prstGeom prst="rect">
                      <a:avLst/>
                    </a:prstGeom>
                  </pic:spPr>
                </pic:pic>
              </a:graphicData>
            </a:graphic>
          </wp:inline>
        </w:drawing>
      </w:r>
      <w:bookmarkStart w:id="0" w:name="_GoBack"/>
      <w:bookmarkEnd w:id="0"/>
    </w:p>
    <w:p w:rsidR="00B45EE9" w:rsidRDefault="00B45EE9" w:rsidP="00B45EE9">
      <w:pPr>
        <w:pStyle w:val="Heading2"/>
        <w:shd w:val="clear" w:color="auto" w:fill="EFEFEF"/>
        <w:textAlignment w:val="baseline"/>
        <w:rPr>
          <w:rFonts w:ascii="Arial" w:hAnsi="Arial" w:cs="Arial"/>
          <w:color w:val="000000"/>
          <w:spacing w:val="3"/>
        </w:rPr>
      </w:pPr>
      <w:r>
        <w:rPr>
          <w:rFonts w:ascii="Arial" w:hAnsi="Arial" w:cs="Arial"/>
          <w:b/>
          <w:bCs/>
          <w:color w:val="000000"/>
          <w:spacing w:val="3"/>
        </w:rPr>
        <w:t>Transferring Credit</w:t>
      </w:r>
    </w:p>
    <w:p w:rsidR="00B45EE9" w:rsidRDefault="00B45EE9" w:rsidP="00B45EE9">
      <w:pPr>
        <w:pStyle w:val="NormalWeb"/>
        <w:shd w:val="clear" w:color="auto" w:fill="EFEFEF"/>
        <w:textAlignment w:val="baseline"/>
        <w:rPr>
          <w:rFonts w:ascii="Arial" w:hAnsi="Arial" w:cs="Arial"/>
          <w:color w:val="000000"/>
          <w:spacing w:val="3"/>
        </w:rPr>
      </w:pPr>
      <w:r>
        <w:rPr>
          <w:rFonts w:ascii="Arial" w:hAnsi="Arial" w:cs="Arial"/>
          <w:color w:val="000000"/>
          <w:spacing w:val="3"/>
        </w:rPr>
        <w:t>Transfer students are eligible to transfer previously-earned college credits to Gustavus if they meet the requirements of our Credit Transfer Guide (below). Transfer credit is awarded only after receipt of an official transcript from the host institution and is subject to the following standards:</w:t>
      </w:r>
    </w:p>
    <w:p w:rsidR="00B45EE9" w:rsidRDefault="00B45EE9" w:rsidP="00B45EE9">
      <w:pPr>
        <w:numPr>
          <w:ilvl w:val="0"/>
          <w:numId w:val="1"/>
        </w:numPr>
        <w:spacing w:after="0" w:line="360" w:lineRule="atLeast"/>
        <w:textAlignment w:val="baseline"/>
        <w:rPr>
          <w:rFonts w:ascii="Arial" w:hAnsi="Arial" w:cs="Arial"/>
          <w:color w:val="000000"/>
          <w:spacing w:val="3"/>
        </w:rPr>
      </w:pPr>
      <w:r>
        <w:rPr>
          <w:rFonts w:ascii="Arial" w:hAnsi="Arial" w:cs="Arial"/>
          <w:color w:val="000000"/>
          <w:spacing w:val="3"/>
        </w:rPr>
        <w:t>One Gustavus course is the equivalent of four semester or six quarter credits.</w:t>
      </w:r>
    </w:p>
    <w:p w:rsidR="00B45EE9" w:rsidRDefault="00B45EE9" w:rsidP="00B45EE9">
      <w:pPr>
        <w:numPr>
          <w:ilvl w:val="0"/>
          <w:numId w:val="1"/>
        </w:numPr>
        <w:spacing w:after="0" w:line="360" w:lineRule="atLeast"/>
        <w:textAlignment w:val="baseline"/>
        <w:rPr>
          <w:rFonts w:ascii="Arial" w:hAnsi="Arial" w:cs="Arial"/>
          <w:color w:val="000000"/>
          <w:spacing w:val="3"/>
        </w:rPr>
      </w:pPr>
      <w:r>
        <w:rPr>
          <w:rFonts w:ascii="Arial" w:hAnsi="Arial" w:cs="Arial"/>
          <w:color w:val="000000"/>
          <w:spacing w:val="3"/>
        </w:rPr>
        <w:t>Courses must be from another regionally accredited institution of higher education.</w:t>
      </w:r>
    </w:p>
    <w:p w:rsidR="00B45EE9" w:rsidRDefault="00B45EE9" w:rsidP="00B45EE9">
      <w:pPr>
        <w:numPr>
          <w:ilvl w:val="0"/>
          <w:numId w:val="1"/>
        </w:numPr>
        <w:spacing w:after="0" w:line="360" w:lineRule="atLeast"/>
        <w:textAlignment w:val="baseline"/>
        <w:rPr>
          <w:rFonts w:ascii="Arial" w:hAnsi="Arial" w:cs="Arial"/>
          <w:color w:val="000000"/>
          <w:spacing w:val="3"/>
        </w:rPr>
      </w:pPr>
      <w:r>
        <w:rPr>
          <w:rFonts w:ascii="Arial" w:hAnsi="Arial" w:cs="Arial"/>
          <w:color w:val="000000"/>
          <w:spacing w:val="3"/>
        </w:rPr>
        <w:t>Courses must not be a repeat of previous coursework nor more elementary than previous coursework.</w:t>
      </w:r>
    </w:p>
    <w:p w:rsidR="00B45EE9" w:rsidRDefault="00B45EE9" w:rsidP="00B45EE9">
      <w:pPr>
        <w:numPr>
          <w:ilvl w:val="0"/>
          <w:numId w:val="1"/>
        </w:numPr>
        <w:spacing w:after="0" w:line="360" w:lineRule="atLeast"/>
        <w:textAlignment w:val="baseline"/>
        <w:rPr>
          <w:rFonts w:ascii="Arial" w:hAnsi="Arial" w:cs="Arial"/>
          <w:color w:val="000000"/>
          <w:spacing w:val="3"/>
        </w:rPr>
      </w:pPr>
      <w:r>
        <w:rPr>
          <w:rFonts w:ascii="Arial" w:hAnsi="Arial" w:cs="Arial"/>
          <w:color w:val="000000"/>
          <w:spacing w:val="3"/>
        </w:rPr>
        <w:t>Courses must be appropriate for a college liberal arts curriculum.</w:t>
      </w:r>
    </w:p>
    <w:p w:rsidR="00B45EE9" w:rsidRDefault="00B45EE9" w:rsidP="00B45EE9">
      <w:pPr>
        <w:numPr>
          <w:ilvl w:val="0"/>
          <w:numId w:val="1"/>
        </w:numPr>
        <w:spacing w:after="0" w:line="360" w:lineRule="atLeast"/>
        <w:textAlignment w:val="baseline"/>
        <w:rPr>
          <w:rFonts w:ascii="Arial" w:hAnsi="Arial" w:cs="Arial"/>
          <w:color w:val="000000"/>
          <w:spacing w:val="3"/>
        </w:rPr>
      </w:pPr>
      <w:r>
        <w:rPr>
          <w:rFonts w:ascii="Arial" w:hAnsi="Arial" w:cs="Arial"/>
          <w:color w:val="000000"/>
          <w:spacing w:val="3"/>
        </w:rPr>
        <w:t>Courses must be graded “C–” or higher.</w:t>
      </w:r>
    </w:p>
    <w:p w:rsidR="00B45EE9" w:rsidRDefault="00B45EE9" w:rsidP="00B45EE9">
      <w:pPr>
        <w:numPr>
          <w:ilvl w:val="0"/>
          <w:numId w:val="1"/>
        </w:numPr>
        <w:spacing w:after="0" w:line="360" w:lineRule="atLeast"/>
        <w:textAlignment w:val="baseline"/>
        <w:rPr>
          <w:rFonts w:ascii="Arial" w:hAnsi="Arial" w:cs="Arial"/>
          <w:color w:val="000000"/>
          <w:spacing w:val="3"/>
        </w:rPr>
      </w:pPr>
      <w:r>
        <w:rPr>
          <w:rFonts w:ascii="Arial" w:hAnsi="Arial" w:cs="Arial"/>
          <w:color w:val="000000"/>
          <w:spacing w:val="3"/>
        </w:rPr>
        <w:t>Internships must meet Gustavus academic requirements and be approved in advance.</w:t>
      </w:r>
    </w:p>
    <w:p w:rsidR="00B45EE9" w:rsidRDefault="00B45EE9" w:rsidP="00B45EE9">
      <w:pPr>
        <w:pStyle w:val="NormalWeb"/>
        <w:shd w:val="clear" w:color="auto" w:fill="EFEFEF"/>
        <w:spacing w:before="0" w:after="0"/>
        <w:textAlignment w:val="baseline"/>
        <w:rPr>
          <w:rFonts w:ascii="Arial" w:hAnsi="Arial" w:cs="Arial"/>
          <w:color w:val="000000"/>
          <w:spacing w:val="3"/>
        </w:rPr>
      </w:pPr>
      <w:r>
        <w:rPr>
          <w:rStyle w:val="Strong"/>
          <w:rFonts w:ascii="Arial" w:hAnsi="Arial" w:cs="Arial"/>
          <w:color w:val="000000"/>
          <w:spacing w:val="3"/>
          <w:sz w:val="25"/>
          <w:szCs w:val="25"/>
          <w:bdr w:val="none" w:sz="0" w:space="0" w:color="auto" w:frame="1"/>
        </w:rPr>
        <w:t xml:space="preserve">Courses at Gustavus </w:t>
      </w:r>
      <w:proofErr w:type="gramStart"/>
      <w:r>
        <w:rPr>
          <w:rStyle w:val="Strong"/>
          <w:rFonts w:ascii="Arial" w:hAnsi="Arial" w:cs="Arial"/>
          <w:color w:val="000000"/>
          <w:spacing w:val="3"/>
          <w:sz w:val="25"/>
          <w:szCs w:val="25"/>
          <w:bdr w:val="none" w:sz="0" w:space="0" w:color="auto" w:frame="1"/>
        </w:rPr>
        <w:t>are considered to be</w:t>
      </w:r>
      <w:proofErr w:type="gramEnd"/>
      <w:r>
        <w:rPr>
          <w:rStyle w:val="Strong"/>
          <w:rFonts w:ascii="Arial" w:hAnsi="Arial" w:cs="Arial"/>
          <w:color w:val="000000"/>
          <w:spacing w:val="3"/>
          <w:sz w:val="25"/>
          <w:szCs w:val="25"/>
          <w:bdr w:val="none" w:sz="0" w:space="0" w:color="auto" w:frame="1"/>
        </w:rPr>
        <w:t xml:space="preserve"> the equivalent of four semester hours or six quarter hours.</w:t>
      </w:r>
      <w:r>
        <w:rPr>
          <w:rFonts w:ascii="Arial" w:hAnsi="Arial" w:cs="Arial"/>
          <w:color w:val="000000"/>
          <w:spacing w:val="3"/>
        </w:rPr>
        <w:t> Credits accepted in transfer are based on this formula. A minimum of 136 semester hours or 204 quarter hours is required for graduation at Gustavus. Two years (17 courses minimum) are required in residence, including the senior year. Acceptance of specific courses and their application to a Gustavus degree is the province of the Registrar and the chairpersons of the appropriate academic departments. Only coursework graded C- or better is transferable; the GPA from the previous college does not transfer. Students may complete the </w:t>
      </w:r>
      <w:hyperlink r:id="rId6" w:history="1">
        <w:r>
          <w:rPr>
            <w:rStyle w:val="Hyperlink"/>
            <w:rFonts w:ascii="Arial" w:eastAsiaTheme="majorEastAsia" w:hAnsi="Arial" w:cs="Arial"/>
            <w:b/>
            <w:bCs/>
            <w:color w:val="800080"/>
            <w:spacing w:val="3"/>
            <w:sz w:val="25"/>
            <w:szCs w:val="25"/>
            <w:bdr w:val="none" w:sz="0" w:space="0" w:color="auto" w:frame="1"/>
          </w:rPr>
          <w:t>Unofficial Review of College Courses</w:t>
        </w:r>
      </w:hyperlink>
      <w:r>
        <w:rPr>
          <w:rFonts w:ascii="Arial" w:hAnsi="Arial" w:cs="Arial"/>
          <w:color w:val="000000"/>
          <w:spacing w:val="3"/>
        </w:rPr>
        <w:t> form to get an idea of how their previous courses may transfer to Gustavus.</w:t>
      </w:r>
    </w:p>
    <w:p w:rsidR="00B45EE9" w:rsidRPr="004969E7" w:rsidRDefault="00B45EE9" w:rsidP="004969E7"/>
    <w:sectPr w:rsidR="00B45EE9" w:rsidRPr="00496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62D0A"/>
    <w:multiLevelType w:val="multilevel"/>
    <w:tmpl w:val="2F58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3B"/>
    <w:rsid w:val="000031D6"/>
    <w:rsid w:val="000076B8"/>
    <w:rsid w:val="00012321"/>
    <w:rsid w:val="00013227"/>
    <w:rsid w:val="00013AB9"/>
    <w:rsid w:val="00013CC2"/>
    <w:rsid w:val="00017AC3"/>
    <w:rsid w:val="0002080D"/>
    <w:rsid w:val="00021762"/>
    <w:rsid w:val="0002402C"/>
    <w:rsid w:val="000275F3"/>
    <w:rsid w:val="0002776E"/>
    <w:rsid w:val="000303C6"/>
    <w:rsid w:val="00031C49"/>
    <w:rsid w:val="00037161"/>
    <w:rsid w:val="0004090C"/>
    <w:rsid w:val="00044271"/>
    <w:rsid w:val="00046BB9"/>
    <w:rsid w:val="00050A29"/>
    <w:rsid w:val="00050E81"/>
    <w:rsid w:val="00051504"/>
    <w:rsid w:val="000517D0"/>
    <w:rsid w:val="000534A9"/>
    <w:rsid w:val="00055645"/>
    <w:rsid w:val="00056D6E"/>
    <w:rsid w:val="0006270F"/>
    <w:rsid w:val="000672A6"/>
    <w:rsid w:val="00070681"/>
    <w:rsid w:val="00071B41"/>
    <w:rsid w:val="00074639"/>
    <w:rsid w:val="00075B83"/>
    <w:rsid w:val="00081336"/>
    <w:rsid w:val="00082AAC"/>
    <w:rsid w:val="000845D5"/>
    <w:rsid w:val="00085D95"/>
    <w:rsid w:val="00087D62"/>
    <w:rsid w:val="000925A4"/>
    <w:rsid w:val="00093D48"/>
    <w:rsid w:val="0009451C"/>
    <w:rsid w:val="000945A7"/>
    <w:rsid w:val="000947F2"/>
    <w:rsid w:val="000A6D3F"/>
    <w:rsid w:val="000A7CEE"/>
    <w:rsid w:val="000B5F18"/>
    <w:rsid w:val="000C12B2"/>
    <w:rsid w:val="000C2F37"/>
    <w:rsid w:val="000D407A"/>
    <w:rsid w:val="000D43B1"/>
    <w:rsid w:val="000D5613"/>
    <w:rsid w:val="000D6E28"/>
    <w:rsid w:val="000E1426"/>
    <w:rsid w:val="000E2A28"/>
    <w:rsid w:val="000E2C94"/>
    <w:rsid w:val="000F1D33"/>
    <w:rsid w:val="00102056"/>
    <w:rsid w:val="001031EB"/>
    <w:rsid w:val="001032B4"/>
    <w:rsid w:val="00104541"/>
    <w:rsid w:val="00107CD2"/>
    <w:rsid w:val="0011011F"/>
    <w:rsid w:val="001104E4"/>
    <w:rsid w:val="00116177"/>
    <w:rsid w:val="001168D1"/>
    <w:rsid w:val="001207D2"/>
    <w:rsid w:val="00122D0A"/>
    <w:rsid w:val="0012371A"/>
    <w:rsid w:val="00125A97"/>
    <w:rsid w:val="001273AF"/>
    <w:rsid w:val="001333D3"/>
    <w:rsid w:val="00133838"/>
    <w:rsid w:val="00133AFA"/>
    <w:rsid w:val="001344CC"/>
    <w:rsid w:val="001376F6"/>
    <w:rsid w:val="00137ED8"/>
    <w:rsid w:val="0014204D"/>
    <w:rsid w:val="00150A31"/>
    <w:rsid w:val="00150A66"/>
    <w:rsid w:val="00156198"/>
    <w:rsid w:val="001573AA"/>
    <w:rsid w:val="00161A31"/>
    <w:rsid w:val="00162CC0"/>
    <w:rsid w:val="001647CC"/>
    <w:rsid w:val="0016795B"/>
    <w:rsid w:val="0017217E"/>
    <w:rsid w:val="00175A56"/>
    <w:rsid w:val="00176020"/>
    <w:rsid w:val="00190D06"/>
    <w:rsid w:val="001921EC"/>
    <w:rsid w:val="001937EA"/>
    <w:rsid w:val="0019611C"/>
    <w:rsid w:val="00196749"/>
    <w:rsid w:val="00197A87"/>
    <w:rsid w:val="001A0D73"/>
    <w:rsid w:val="001A0F03"/>
    <w:rsid w:val="001A15F7"/>
    <w:rsid w:val="001A36BF"/>
    <w:rsid w:val="001A42B1"/>
    <w:rsid w:val="001A554A"/>
    <w:rsid w:val="001A576E"/>
    <w:rsid w:val="001B20DA"/>
    <w:rsid w:val="001B2B55"/>
    <w:rsid w:val="001B48A3"/>
    <w:rsid w:val="001B7024"/>
    <w:rsid w:val="001C01EA"/>
    <w:rsid w:val="001C0DEE"/>
    <w:rsid w:val="001C6886"/>
    <w:rsid w:val="001C7798"/>
    <w:rsid w:val="001D6070"/>
    <w:rsid w:val="001D733B"/>
    <w:rsid w:val="001D7891"/>
    <w:rsid w:val="001E3296"/>
    <w:rsid w:val="001E41D5"/>
    <w:rsid w:val="001E477A"/>
    <w:rsid w:val="001E4E55"/>
    <w:rsid w:val="001E63BF"/>
    <w:rsid w:val="001F6521"/>
    <w:rsid w:val="001F7835"/>
    <w:rsid w:val="002043C4"/>
    <w:rsid w:val="00204D80"/>
    <w:rsid w:val="00204EFE"/>
    <w:rsid w:val="00210656"/>
    <w:rsid w:val="002116DF"/>
    <w:rsid w:val="00216890"/>
    <w:rsid w:val="002219EA"/>
    <w:rsid w:val="00221FBE"/>
    <w:rsid w:val="00230C03"/>
    <w:rsid w:val="00230F49"/>
    <w:rsid w:val="00231AA9"/>
    <w:rsid w:val="00232B71"/>
    <w:rsid w:val="00232CB0"/>
    <w:rsid w:val="00234BB1"/>
    <w:rsid w:val="00235E8C"/>
    <w:rsid w:val="002376A5"/>
    <w:rsid w:val="00240F34"/>
    <w:rsid w:val="00240F68"/>
    <w:rsid w:val="0024116C"/>
    <w:rsid w:val="00241DAB"/>
    <w:rsid w:val="00242B27"/>
    <w:rsid w:val="00244DCA"/>
    <w:rsid w:val="00247BE4"/>
    <w:rsid w:val="00254596"/>
    <w:rsid w:val="00257E6D"/>
    <w:rsid w:val="00262378"/>
    <w:rsid w:val="002645C9"/>
    <w:rsid w:val="00273327"/>
    <w:rsid w:val="00274493"/>
    <w:rsid w:val="00274D33"/>
    <w:rsid w:val="00277302"/>
    <w:rsid w:val="00281601"/>
    <w:rsid w:val="00285793"/>
    <w:rsid w:val="00290F5C"/>
    <w:rsid w:val="00292237"/>
    <w:rsid w:val="00293D79"/>
    <w:rsid w:val="00294696"/>
    <w:rsid w:val="002A3DAE"/>
    <w:rsid w:val="002A4D29"/>
    <w:rsid w:val="002A5350"/>
    <w:rsid w:val="002A648C"/>
    <w:rsid w:val="002A64F3"/>
    <w:rsid w:val="002A7308"/>
    <w:rsid w:val="002A7CC3"/>
    <w:rsid w:val="002B7A12"/>
    <w:rsid w:val="002C0334"/>
    <w:rsid w:val="002C200F"/>
    <w:rsid w:val="002C2DDE"/>
    <w:rsid w:val="002C45D2"/>
    <w:rsid w:val="002C52D1"/>
    <w:rsid w:val="002C5A74"/>
    <w:rsid w:val="002D3CBF"/>
    <w:rsid w:val="002D572B"/>
    <w:rsid w:val="002D7E9A"/>
    <w:rsid w:val="002E24EF"/>
    <w:rsid w:val="002E3EFC"/>
    <w:rsid w:val="002E497B"/>
    <w:rsid w:val="002E5998"/>
    <w:rsid w:val="002E66B4"/>
    <w:rsid w:val="002F08A1"/>
    <w:rsid w:val="002F6107"/>
    <w:rsid w:val="0030066B"/>
    <w:rsid w:val="00300B44"/>
    <w:rsid w:val="00300FD6"/>
    <w:rsid w:val="003049A3"/>
    <w:rsid w:val="00305131"/>
    <w:rsid w:val="00311457"/>
    <w:rsid w:val="00313CDA"/>
    <w:rsid w:val="0031524A"/>
    <w:rsid w:val="00316D59"/>
    <w:rsid w:val="00317BF0"/>
    <w:rsid w:val="00324FA1"/>
    <w:rsid w:val="00325598"/>
    <w:rsid w:val="0033335C"/>
    <w:rsid w:val="00335ADE"/>
    <w:rsid w:val="00336AD8"/>
    <w:rsid w:val="00336F45"/>
    <w:rsid w:val="00342387"/>
    <w:rsid w:val="00342FBA"/>
    <w:rsid w:val="00343EA1"/>
    <w:rsid w:val="003453E1"/>
    <w:rsid w:val="00351DBF"/>
    <w:rsid w:val="00352183"/>
    <w:rsid w:val="0035317F"/>
    <w:rsid w:val="0035389E"/>
    <w:rsid w:val="00353CD7"/>
    <w:rsid w:val="00356F24"/>
    <w:rsid w:val="0035792E"/>
    <w:rsid w:val="00361560"/>
    <w:rsid w:val="003618E4"/>
    <w:rsid w:val="00361A09"/>
    <w:rsid w:val="0036349F"/>
    <w:rsid w:val="003652B9"/>
    <w:rsid w:val="003669F7"/>
    <w:rsid w:val="0037228D"/>
    <w:rsid w:val="0038036F"/>
    <w:rsid w:val="003823FF"/>
    <w:rsid w:val="00383F8F"/>
    <w:rsid w:val="00385CB6"/>
    <w:rsid w:val="00390BE9"/>
    <w:rsid w:val="003923C2"/>
    <w:rsid w:val="00393507"/>
    <w:rsid w:val="00394D3B"/>
    <w:rsid w:val="003A07FF"/>
    <w:rsid w:val="003B0DC6"/>
    <w:rsid w:val="003B3829"/>
    <w:rsid w:val="003B5E70"/>
    <w:rsid w:val="003C396A"/>
    <w:rsid w:val="003C5D97"/>
    <w:rsid w:val="003C5D99"/>
    <w:rsid w:val="003D14F8"/>
    <w:rsid w:val="003E32AB"/>
    <w:rsid w:val="003E54B3"/>
    <w:rsid w:val="003E7CB5"/>
    <w:rsid w:val="003F509F"/>
    <w:rsid w:val="00403E23"/>
    <w:rsid w:val="00405AAA"/>
    <w:rsid w:val="004075A7"/>
    <w:rsid w:val="00407D88"/>
    <w:rsid w:val="00412100"/>
    <w:rsid w:val="0041224D"/>
    <w:rsid w:val="004129C1"/>
    <w:rsid w:val="004207DC"/>
    <w:rsid w:val="00422B15"/>
    <w:rsid w:val="0043021A"/>
    <w:rsid w:val="00431565"/>
    <w:rsid w:val="00433004"/>
    <w:rsid w:val="00435E6A"/>
    <w:rsid w:val="00436ED0"/>
    <w:rsid w:val="00440DDF"/>
    <w:rsid w:val="00446322"/>
    <w:rsid w:val="00452429"/>
    <w:rsid w:val="004529E0"/>
    <w:rsid w:val="00457484"/>
    <w:rsid w:val="00462DA3"/>
    <w:rsid w:val="00462E74"/>
    <w:rsid w:val="00466683"/>
    <w:rsid w:val="00473883"/>
    <w:rsid w:val="00474025"/>
    <w:rsid w:val="00477B2A"/>
    <w:rsid w:val="0048572F"/>
    <w:rsid w:val="00485CD1"/>
    <w:rsid w:val="00490A16"/>
    <w:rsid w:val="004914C7"/>
    <w:rsid w:val="0049323D"/>
    <w:rsid w:val="004969CC"/>
    <w:rsid w:val="004969E7"/>
    <w:rsid w:val="004975B0"/>
    <w:rsid w:val="004A3778"/>
    <w:rsid w:val="004A384E"/>
    <w:rsid w:val="004A647D"/>
    <w:rsid w:val="004B1330"/>
    <w:rsid w:val="004B1571"/>
    <w:rsid w:val="004B6197"/>
    <w:rsid w:val="004C23E1"/>
    <w:rsid w:val="004D1CDB"/>
    <w:rsid w:val="004D4557"/>
    <w:rsid w:val="004D6A11"/>
    <w:rsid w:val="004D6D63"/>
    <w:rsid w:val="004E35F3"/>
    <w:rsid w:val="004E3E4E"/>
    <w:rsid w:val="004E54A8"/>
    <w:rsid w:val="004F115A"/>
    <w:rsid w:val="004F2A66"/>
    <w:rsid w:val="004F7F9E"/>
    <w:rsid w:val="00506C89"/>
    <w:rsid w:val="0051150F"/>
    <w:rsid w:val="00512743"/>
    <w:rsid w:val="00516ACC"/>
    <w:rsid w:val="00524679"/>
    <w:rsid w:val="0052608A"/>
    <w:rsid w:val="00527BC5"/>
    <w:rsid w:val="005321A6"/>
    <w:rsid w:val="00532F32"/>
    <w:rsid w:val="00536122"/>
    <w:rsid w:val="005374D6"/>
    <w:rsid w:val="00541C24"/>
    <w:rsid w:val="0054339D"/>
    <w:rsid w:val="00546F0F"/>
    <w:rsid w:val="00553BC3"/>
    <w:rsid w:val="00553F85"/>
    <w:rsid w:val="0056048E"/>
    <w:rsid w:val="00562171"/>
    <w:rsid w:val="0056404A"/>
    <w:rsid w:val="0056589C"/>
    <w:rsid w:val="0057029F"/>
    <w:rsid w:val="005710BE"/>
    <w:rsid w:val="00572CE0"/>
    <w:rsid w:val="00576378"/>
    <w:rsid w:val="00581FAC"/>
    <w:rsid w:val="0058654E"/>
    <w:rsid w:val="00587047"/>
    <w:rsid w:val="00587EBE"/>
    <w:rsid w:val="00587FDC"/>
    <w:rsid w:val="00593DE3"/>
    <w:rsid w:val="00593E55"/>
    <w:rsid w:val="0059551F"/>
    <w:rsid w:val="0059794F"/>
    <w:rsid w:val="00597E55"/>
    <w:rsid w:val="005A1D07"/>
    <w:rsid w:val="005B20A1"/>
    <w:rsid w:val="005B4ACA"/>
    <w:rsid w:val="005B791F"/>
    <w:rsid w:val="005C0F22"/>
    <w:rsid w:val="005C146C"/>
    <w:rsid w:val="005C407B"/>
    <w:rsid w:val="005C5C8D"/>
    <w:rsid w:val="005C5EE7"/>
    <w:rsid w:val="005D367C"/>
    <w:rsid w:val="005D7769"/>
    <w:rsid w:val="005E260E"/>
    <w:rsid w:val="005E37DA"/>
    <w:rsid w:val="005F034F"/>
    <w:rsid w:val="005F0530"/>
    <w:rsid w:val="005F24FC"/>
    <w:rsid w:val="005F2B3A"/>
    <w:rsid w:val="005F3E47"/>
    <w:rsid w:val="005F6632"/>
    <w:rsid w:val="005F6675"/>
    <w:rsid w:val="005F76C3"/>
    <w:rsid w:val="005F7707"/>
    <w:rsid w:val="00602F6A"/>
    <w:rsid w:val="00605544"/>
    <w:rsid w:val="00615532"/>
    <w:rsid w:val="006163DF"/>
    <w:rsid w:val="006170A3"/>
    <w:rsid w:val="006175A8"/>
    <w:rsid w:val="006253E5"/>
    <w:rsid w:val="00634F52"/>
    <w:rsid w:val="0063689A"/>
    <w:rsid w:val="00640B9C"/>
    <w:rsid w:val="0064651A"/>
    <w:rsid w:val="00646934"/>
    <w:rsid w:val="00646B6C"/>
    <w:rsid w:val="00646EE1"/>
    <w:rsid w:val="00652E0B"/>
    <w:rsid w:val="0065325C"/>
    <w:rsid w:val="00661AED"/>
    <w:rsid w:val="00661D9B"/>
    <w:rsid w:val="00663A29"/>
    <w:rsid w:val="00664C1B"/>
    <w:rsid w:val="00664C87"/>
    <w:rsid w:val="006664AA"/>
    <w:rsid w:val="00667323"/>
    <w:rsid w:val="00672670"/>
    <w:rsid w:val="00672BE6"/>
    <w:rsid w:val="0067390B"/>
    <w:rsid w:val="00675A2F"/>
    <w:rsid w:val="00677B5C"/>
    <w:rsid w:val="006878D4"/>
    <w:rsid w:val="006904D4"/>
    <w:rsid w:val="00690D4F"/>
    <w:rsid w:val="00691130"/>
    <w:rsid w:val="00694EC1"/>
    <w:rsid w:val="006958C9"/>
    <w:rsid w:val="00695CC0"/>
    <w:rsid w:val="00696E17"/>
    <w:rsid w:val="006A5CB8"/>
    <w:rsid w:val="006B0F07"/>
    <w:rsid w:val="006B6A65"/>
    <w:rsid w:val="006C0202"/>
    <w:rsid w:val="006C13B2"/>
    <w:rsid w:val="006C21CA"/>
    <w:rsid w:val="006C5955"/>
    <w:rsid w:val="006C6B63"/>
    <w:rsid w:val="006D27B1"/>
    <w:rsid w:val="006D2B44"/>
    <w:rsid w:val="006D3212"/>
    <w:rsid w:val="006D32FF"/>
    <w:rsid w:val="006D6AB3"/>
    <w:rsid w:val="006E027C"/>
    <w:rsid w:val="006E633F"/>
    <w:rsid w:val="006E6653"/>
    <w:rsid w:val="006E7F34"/>
    <w:rsid w:val="006F1CC9"/>
    <w:rsid w:val="0070108A"/>
    <w:rsid w:val="007032CA"/>
    <w:rsid w:val="007051AC"/>
    <w:rsid w:val="007108AB"/>
    <w:rsid w:val="007134AE"/>
    <w:rsid w:val="00722DC4"/>
    <w:rsid w:val="007240B7"/>
    <w:rsid w:val="007270D7"/>
    <w:rsid w:val="007332B2"/>
    <w:rsid w:val="00734EAD"/>
    <w:rsid w:val="007436BB"/>
    <w:rsid w:val="00744364"/>
    <w:rsid w:val="007465B0"/>
    <w:rsid w:val="00752968"/>
    <w:rsid w:val="00753377"/>
    <w:rsid w:val="0075490A"/>
    <w:rsid w:val="00754A84"/>
    <w:rsid w:val="007554A9"/>
    <w:rsid w:val="00760B28"/>
    <w:rsid w:val="00766FDE"/>
    <w:rsid w:val="00770D7C"/>
    <w:rsid w:val="00771CC2"/>
    <w:rsid w:val="00776655"/>
    <w:rsid w:val="00780ACB"/>
    <w:rsid w:val="0078351C"/>
    <w:rsid w:val="007A0A32"/>
    <w:rsid w:val="007B265B"/>
    <w:rsid w:val="007B4D57"/>
    <w:rsid w:val="007B586F"/>
    <w:rsid w:val="007B5B93"/>
    <w:rsid w:val="007B7678"/>
    <w:rsid w:val="007C1868"/>
    <w:rsid w:val="007C2103"/>
    <w:rsid w:val="007C218F"/>
    <w:rsid w:val="007D070B"/>
    <w:rsid w:val="007D096B"/>
    <w:rsid w:val="007D295B"/>
    <w:rsid w:val="007D2BBD"/>
    <w:rsid w:val="007D2D37"/>
    <w:rsid w:val="007D33B0"/>
    <w:rsid w:val="007D787A"/>
    <w:rsid w:val="007D7940"/>
    <w:rsid w:val="007E17BC"/>
    <w:rsid w:val="007F2316"/>
    <w:rsid w:val="007F2D8F"/>
    <w:rsid w:val="007F4833"/>
    <w:rsid w:val="007F5323"/>
    <w:rsid w:val="00800CCE"/>
    <w:rsid w:val="0080107D"/>
    <w:rsid w:val="00804A3F"/>
    <w:rsid w:val="008109E5"/>
    <w:rsid w:val="00812B54"/>
    <w:rsid w:val="00812C99"/>
    <w:rsid w:val="008167A2"/>
    <w:rsid w:val="008168BA"/>
    <w:rsid w:val="008175F9"/>
    <w:rsid w:val="008259B0"/>
    <w:rsid w:val="00826A34"/>
    <w:rsid w:val="00826AD7"/>
    <w:rsid w:val="00826D8F"/>
    <w:rsid w:val="008346E4"/>
    <w:rsid w:val="0083587D"/>
    <w:rsid w:val="008362EB"/>
    <w:rsid w:val="008405C5"/>
    <w:rsid w:val="00843970"/>
    <w:rsid w:val="00843DFE"/>
    <w:rsid w:val="008440BD"/>
    <w:rsid w:val="0084466F"/>
    <w:rsid w:val="00852C41"/>
    <w:rsid w:val="008602E6"/>
    <w:rsid w:val="00862FB3"/>
    <w:rsid w:val="00864A7C"/>
    <w:rsid w:val="00870649"/>
    <w:rsid w:val="00873AB1"/>
    <w:rsid w:val="00875267"/>
    <w:rsid w:val="008769AF"/>
    <w:rsid w:val="0087705F"/>
    <w:rsid w:val="008779BC"/>
    <w:rsid w:val="00880DB0"/>
    <w:rsid w:val="00885FDD"/>
    <w:rsid w:val="008868EA"/>
    <w:rsid w:val="00886C09"/>
    <w:rsid w:val="00893210"/>
    <w:rsid w:val="00896EBD"/>
    <w:rsid w:val="008A1EED"/>
    <w:rsid w:val="008B1729"/>
    <w:rsid w:val="008B1C11"/>
    <w:rsid w:val="008B2127"/>
    <w:rsid w:val="008B2D13"/>
    <w:rsid w:val="008B7227"/>
    <w:rsid w:val="008C04D3"/>
    <w:rsid w:val="008C09FF"/>
    <w:rsid w:val="008C2975"/>
    <w:rsid w:val="008C2C10"/>
    <w:rsid w:val="008C4C16"/>
    <w:rsid w:val="008C5012"/>
    <w:rsid w:val="008D13BB"/>
    <w:rsid w:val="008E121E"/>
    <w:rsid w:val="008E2C1D"/>
    <w:rsid w:val="008E39E1"/>
    <w:rsid w:val="008E6236"/>
    <w:rsid w:val="008E657B"/>
    <w:rsid w:val="008F054B"/>
    <w:rsid w:val="008F18E8"/>
    <w:rsid w:val="008F1D3B"/>
    <w:rsid w:val="008F200F"/>
    <w:rsid w:val="008F232C"/>
    <w:rsid w:val="00902C76"/>
    <w:rsid w:val="0090417A"/>
    <w:rsid w:val="00911E35"/>
    <w:rsid w:val="00921381"/>
    <w:rsid w:val="00923E78"/>
    <w:rsid w:val="00926328"/>
    <w:rsid w:val="00926413"/>
    <w:rsid w:val="00926E5C"/>
    <w:rsid w:val="00933416"/>
    <w:rsid w:val="00934211"/>
    <w:rsid w:val="00945421"/>
    <w:rsid w:val="00950D23"/>
    <w:rsid w:val="009513E8"/>
    <w:rsid w:val="009526B6"/>
    <w:rsid w:val="0095273D"/>
    <w:rsid w:val="00956FDF"/>
    <w:rsid w:val="0095750F"/>
    <w:rsid w:val="00957793"/>
    <w:rsid w:val="00957EC6"/>
    <w:rsid w:val="0097018E"/>
    <w:rsid w:val="009703C5"/>
    <w:rsid w:val="0097766B"/>
    <w:rsid w:val="00981A4B"/>
    <w:rsid w:val="00981C2C"/>
    <w:rsid w:val="00983000"/>
    <w:rsid w:val="00985723"/>
    <w:rsid w:val="00986027"/>
    <w:rsid w:val="00986690"/>
    <w:rsid w:val="00990534"/>
    <w:rsid w:val="00996B8D"/>
    <w:rsid w:val="00997ED5"/>
    <w:rsid w:val="009A0D44"/>
    <w:rsid w:val="009A3DFF"/>
    <w:rsid w:val="009B46DA"/>
    <w:rsid w:val="009B6CD8"/>
    <w:rsid w:val="009B768A"/>
    <w:rsid w:val="009B7E40"/>
    <w:rsid w:val="009C136C"/>
    <w:rsid w:val="009C1BD7"/>
    <w:rsid w:val="009C5718"/>
    <w:rsid w:val="009C5D15"/>
    <w:rsid w:val="009D1147"/>
    <w:rsid w:val="009D2226"/>
    <w:rsid w:val="009D7DC0"/>
    <w:rsid w:val="009E037B"/>
    <w:rsid w:val="009E2B57"/>
    <w:rsid w:val="009F35B5"/>
    <w:rsid w:val="009F5AE6"/>
    <w:rsid w:val="009F762A"/>
    <w:rsid w:val="00A003AD"/>
    <w:rsid w:val="00A03A7C"/>
    <w:rsid w:val="00A04961"/>
    <w:rsid w:val="00A065BB"/>
    <w:rsid w:val="00A10CB9"/>
    <w:rsid w:val="00A2445C"/>
    <w:rsid w:val="00A24B54"/>
    <w:rsid w:val="00A25DE4"/>
    <w:rsid w:val="00A26255"/>
    <w:rsid w:val="00A32156"/>
    <w:rsid w:val="00A35180"/>
    <w:rsid w:val="00A35BDC"/>
    <w:rsid w:val="00A35F0F"/>
    <w:rsid w:val="00A413F1"/>
    <w:rsid w:val="00A4222B"/>
    <w:rsid w:val="00A44A42"/>
    <w:rsid w:val="00A4597D"/>
    <w:rsid w:val="00A4734E"/>
    <w:rsid w:val="00A52F80"/>
    <w:rsid w:val="00A52FEF"/>
    <w:rsid w:val="00A53EBD"/>
    <w:rsid w:val="00A66E39"/>
    <w:rsid w:val="00A67019"/>
    <w:rsid w:val="00A73EA3"/>
    <w:rsid w:val="00A7402B"/>
    <w:rsid w:val="00A7535F"/>
    <w:rsid w:val="00A8091E"/>
    <w:rsid w:val="00A825C3"/>
    <w:rsid w:val="00A859E2"/>
    <w:rsid w:val="00A9080D"/>
    <w:rsid w:val="00A930C7"/>
    <w:rsid w:val="00A979BC"/>
    <w:rsid w:val="00AA50C7"/>
    <w:rsid w:val="00AA57BD"/>
    <w:rsid w:val="00AA583E"/>
    <w:rsid w:val="00AB0C04"/>
    <w:rsid w:val="00AB3F10"/>
    <w:rsid w:val="00AC0740"/>
    <w:rsid w:val="00AC285C"/>
    <w:rsid w:val="00AC3A70"/>
    <w:rsid w:val="00AC6B97"/>
    <w:rsid w:val="00AD0881"/>
    <w:rsid w:val="00AD0ECB"/>
    <w:rsid w:val="00AD72AB"/>
    <w:rsid w:val="00AE1D35"/>
    <w:rsid w:val="00AE2509"/>
    <w:rsid w:val="00AE3975"/>
    <w:rsid w:val="00AE4257"/>
    <w:rsid w:val="00AE4786"/>
    <w:rsid w:val="00AE75C9"/>
    <w:rsid w:val="00AE761E"/>
    <w:rsid w:val="00AE7DBA"/>
    <w:rsid w:val="00AF1196"/>
    <w:rsid w:val="00AF3379"/>
    <w:rsid w:val="00AF5EDD"/>
    <w:rsid w:val="00B128D4"/>
    <w:rsid w:val="00B12B37"/>
    <w:rsid w:val="00B17CB5"/>
    <w:rsid w:val="00B2410D"/>
    <w:rsid w:val="00B26F9A"/>
    <w:rsid w:val="00B31AD1"/>
    <w:rsid w:val="00B32D98"/>
    <w:rsid w:val="00B334C7"/>
    <w:rsid w:val="00B36F67"/>
    <w:rsid w:val="00B45EE9"/>
    <w:rsid w:val="00B462E5"/>
    <w:rsid w:val="00B46BEF"/>
    <w:rsid w:val="00B53ACC"/>
    <w:rsid w:val="00B55DED"/>
    <w:rsid w:val="00B567CA"/>
    <w:rsid w:val="00B649F3"/>
    <w:rsid w:val="00B6593E"/>
    <w:rsid w:val="00B66F3F"/>
    <w:rsid w:val="00B76187"/>
    <w:rsid w:val="00B819B5"/>
    <w:rsid w:val="00B81F5F"/>
    <w:rsid w:val="00B832C5"/>
    <w:rsid w:val="00B86D86"/>
    <w:rsid w:val="00B90EE0"/>
    <w:rsid w:val="00B92421"/>
    <w:rsid w:val="00B92950"/>
    <w:rsid w:val="00B92A35"/>
    <w:rsid w:val="00B92CDF"/>
    <w:rsid w:val="00B970BA"/>
    <w:rsid w:val="00B979F9"/>
    <w:rsid w:val="00B97E57"/>
    <w:rsid w:val="00BA1726"/>
    <w:rsid w:val="00BA26FE"/>
    <w:rsid w:val="00BA5DB2"/>
    <w:rsid w:val="00BA7328"/>
    <w:rsid w:val="00BB0323"/>
    <w:rsid w:val="00BB2BE6"/>
    <w:rsid w:val="00BB57AD"/>
    <w:rsid w:val="00BB6207"/>
    <w:rsid w:val="00BD1F54"/>
    <w:rsid w:val="00BD7BDB"/>
    <w:rsid w:val="00BE33A5"/>
    <w:rsid w:val="00BE72DC"/>
    <w:rsid w:val="00BF3CA5"/>
    <w:rsid w:val="00BF499A"/>
    <w:rsid w:val="00C0310E"/>
    <w:rsid w:val="00C04315"/>
    <w:rsid w:val="00C10F71"/>
    <w:rsid w:val="00C15DB1"/>
    <w:rsid w:val="00C1688F"/>
    <w:rsid w:val="00C16C2B"/>
    <w:rsid w:val="00C24EDD"/>
    <w:rsid w:val="00C351E0"/>
    <w:rsid w:val="00C41EF0"/>
    <w:rsid w:val="00C44A62"/>
    <w:rsid w:val="00C455C1"/>
    <w:rsid w:val="00C45FFB"/>
    <w:rsid w:val="00C50317"/>
    <w:rsid w:val="00C504DA"/>
    <w:rsid w:val="00C54F81"/>
    <w:rsid w:val="00C617C6"/>
    <w:rsid w:val="00C71AA4"/>
    <w:rsid w:val="00C758A1"/>
    <w:rsid w:val="00C75F2D"/>
    <w:rsid w:val="00C8209B"/>
    <w:rsid w:val="00C83329"/>
    <w:rsid w:val="00C84510"/>
    <w:rsid w:val="00C86DBB"/>
    <w:rsid w:val="00C87E97"/>
    <w:rsid w:val="00C929AC"/>
    <w:rsid w:val="00C967D2"/>
    <w:rsid w:val="00CA20A6"/>
    <w:rsid w:val="00CA2DC4"/>
    <w:rsid w:val="00CA37DE"/>
    <w:rsid w:val="00CA5280"/>
    <w:rsid w:val="00CB27B9"/>
    <w:rsid w:val="00CB58ED"/>
    <w:rsid w:val="00CB60E8"/>
    <w:rsid w:val="00CB72B3"/>
    <w:rsid w:val="00CB76B4"/>
    <w:rsid w:val="00CB7790"/>
    <w:rsid w:val="00CC10C0"/>
    <w:rsid w:val="00CC15EA"/>
    <w:rsid w:val="00CC1A85"/>
    <w:rsid w:val="00CC5E0E"/>
    <w:rsid w:val="00CC7F3A"/>
    <w:rsid w:val="00CD56D9"/>
    <w:rsid w:val="00CD6D19"/>
    <w:rsid w:val="00CE3531"/>
    <w:rsid w:val="00CE3699"/>
    <w:rsid w:val="00CE6483"/>
    <w:rsid w:val="00CF11F7"/>
    <w:rsid w:val="00CF1E29"/>
    <w:rsid w:val="00CF2436"/>
    <w:rsid w:val="00CF66FA"/>
    <w:rsid w:val="00CF6A18"/>
    <w:rsid w:val="00D07AB4"/>
    <w:rsid w:val="00D07E31"/>
    <w:rsid w:val="00D07F2C"/>
    <w:rsid w:val="00D1344E"/>
    <w:rsid w:val="00D16620"/>
    <w:rsid w:val="00D216B9"/>
    <w:rsid w:val="00D2563B"/>
    <w:rsid w:val="00D30EC9"/>
    <w:rsid w:val="00D36236"/>
    <w:rsid w:val="00D3790F"/>
    <w:rsid w:val="00D436ED"/>
    <w:rsid w:val="00D43AA2"/>
    <w:rsid w:val="00D45265"/>
    <w:rsid w:val="00D5041C"/>
    <w:rsid w:val="00D52E73"/>
    <w:rsid w:val="00D53C6C"/>
    <w:rsid w:val="00D5567C"/>
    <w:rsid w:val="00D63655"/>
    <w:rsid w:val="00D638CF"/>
    <w:rsid w:val="00D65E6A"/>
    <w:rsid w:val="00D80369"/>
    <w:rsid w:val="00D80726"/>
    <w:rsid w:val="00D81E21"/>
    <w:rsid w:val="00D8206A"/>
    <w:rsid w:val="00D82795"/>
    <w:rsid w:val="00D83C82"/>
    <w:rsid w:val="00D91C84"/>
    <w:rsid w:val="00D924A3"/>
    <w:rsid w:val="00D930E0"/>
    <w:rsid w:val="00D93ADF"/>
    <w:rsid w:val="00D942B9"/>
    <w:rsid w:val="00D97BC6"/>
    <w:rsid w:val="00DA496C"/>
    <w:rsid w:val="00DA4F0B"/>
    <w:rsid w:val="00DB3049"/>
    <w:rsid w:val="00DB7A7D"/>
    <w:rsid w:val="00DC11F9"/>
    <w:rsid w:val="00DC49D4"/>
    <w:rsid w:val="00DD00EF"/>
    <w:rsid w:val="00DD12BD"/>
    <w:rsid w:val="00DD657C"/>
    <w:rsid w:val="00DD7D52"/>
    <w:rsid w:val="00DE2F84"/>
    <w:rsid w:val="00DE467C"/>
    <w:rsid w:val="00DF1913"/>
    <w:rsid w:val="00DF2B24"/>
    <w:rsid w:val="00DF36F2"/>
    <w:rsid w:val="00DF42D1"/>
    <w:rsid w:val="00E00644"/>
    <w:rsid w:val="00E0138C"/>
    <w:rsid w:val="00E05499"/>
    <w:rsid w:val="00E06A24"/>
    <w:rsid w:val="00E06B94"/>
    <w:rsid w:val="00E07517"/>
    <w:rsid w:val="00E10B84"/>
    <w:rsid w:val="00E11C86"/>
    <w:rsid w:val="00E1230F"/>
    <w:rsid w:val="00E13085"/>
    <w:rsid w:val="00E17A4D"/>
    <w:rsid w:val="00E21219"/>
    <w:rsid w:val="00E21861"/>
    <w:rsid w:val="00E2275F"/>
    <w:rsid w:val="00E22BEC"/>
    <w:rsid w:val="00E23D71"/>
    <w:rsid w:val="00E24597"/>
    <w:rsid w:val="00E322B3"/>
    <w:rsid w:val="00E32993"/>
    <w:rsid w:val="00E36AB3"/>
    <w:rsid w:val="00E43599"/>
    <w:rsid w:val="00E474CE"/>
    <w:rsid w:val="00E4791A"/>
    <w:rsid w:val="00E50482"/>
    <w:rsid w:val="00E51A3E"/>
    <w:rsid w:val="00E52403"/>
    <w:rsid w:val="00E5343F"/>
    <w:rsid w:val="00E5444E"/>
    <w:rsid w:val="00E61D80"/>
    <w:rsid w:val="00E66990"/>
    <w:rsid w:val="00E71EA9"/>
    <w:rsid w:val="00E739F7"/>
    <w:rsid w:val="00E7461A"/>
    <w:rsid w:val="00E74EF1"/>
    <w:rsid w:val="00E75813"/>
    <w:rsid w:val="00E763E8"/>
    <w:rsid w:val="00E772FB"/>
    <w:rsid w:val="00E77DE4"/>
    <w:rsid w:val="00E81257"/>
    <w:rsid w:val="00E85A39"/>
    <w:rsid w:val="00E9049E"/>
    <w:rsid w:val="00EA03E5"/>
    <w:rsid w:val="00EA11E2"/>
    <w:rsid w:val="00EA1883"/>
    <w:rsid w:val="00EA21ED"/>
    <w:rsid w:val="00EA25D1"/>
    <w:rsid w:val="00EA48B1"/>
    <w:rsid w:val="00EA614F"/>
    <w:rsid w:val="00EB4E13"/>
    <w:rsid w:val="00EB693A"/>
    <w:rsid w:val="00EC37E8"/>
    <w:rsid w:val="00EC52B1"/>
    <w:rsid w:val="00EC60CA"/>
    <w:rsid w:val="00ED195B"/>
    <w:rsid w:val="00ED1979"/>
    <w:rsid w:val="00ED2E0E"/>
    <w:rsid w:val="00ED4A9D"/>
    <w:rsid w:val="00ED5994"/>
    <w:rsid w:val="00ED6D47"/>
    <w:rsid w:val="00ED769F"/>
    <w:rsid w:val="00EE2AD8"/>
    <w:rsid w:val="00EE6919"/>
    <w:rsid w:val="00EE7CF6"/>
    <w:rsid w:val="00EF065E"/>
    <w:rsid w:val="00EF18BD"/>
    <w:rsid w:val="00EF2DB1"/>
    <w:rsid w:val="00EF6F1C"/>
    <w:rsid w:val="00F01701"/>
    <w:rsid w:val="00F07FC6"/>
    <w:rsid w:val="00F11B44"/>
    <w:rsid w:val="00F11EFC"/>
    <w:rsid w:val="00F148A8"/>
    <w:rsid w:val="00F172DB"/>
    <w:rsid w:val="00F22219"/>
    <w:rsid w:val="00F225A7"/>
    <w:rsid w:val="00F22CCC"/>
    <w:rsid w:val="00F26C8A"/>
    <w:rsid w:val="00F27887"/>
    <w:rsid w:val="00F27F63"/>
    <w:rsid w:val="00F30D64"/>
    <w:rsid w:val="00F420D4"/>
    <w:rsid w:val="00F42C09"/>
    <w:rsid w:val="00F458CD"/>
    <w:rsid w:val="00F474BA"/>
    <w:rsid w:val="00F507F6"/>
    <w:rsid w:val="00F50E5E"/>
    <w:rsid w:val="00F51579"/>
    <w:rsid w:val="00F5675E"/>
    <w:rsid w:val="00F639E6"/>
    <w:rsid w:val="00F659CF"/>
    <w:rsid w:val="00F65ABF"/>
    <w:rsid w:val="00F65EA5"/>
    <w:rsid w:val="00F66D5E"/>
    <w:rsid w:val="00F674C0"/>
    <w:rsid w:val="00F77FAF"/>
    <w:rsid w:val="00F8057B"/>
    <w:rsid w:val="00F84003"/>
    <w:rsid w:val="00F8631E"/>
    <w:rsid w:val="00F86680"/>
    <w:rsid w:val="00F907FA"/>
    <w:rsid w:val="00F97415"/>
    <w:rsid w:val="00FA4842"/>
    <w:rsid w:val="00FA5ADD"/>
    <w:rsid w:val="00FA673D"/>
    <w:rsid w:val="00FB4C2D"/>
    <w:rsid w:val="00FB71F7"/>
    <w:rsid w:val="00FC20AB"/>
    <w:rsid w:val="00FC59DE"/>
    <w:rsid w:val="00FD092D"/>
    <w:rsid w:val="00FD3687"/>
    <w:rsid w:val="00FD4929"/>
    <w:rsid w:val="00FD6A51"/>
    <w:rsid w:val="00FD7F07"/>
    <w:rsid w:val="00FF09A3"/>
    <w:rsid w:val="00FF22AB"/>
    <w:rsid w:val="00FF3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D94D"/>
  <w15:chartTrackingRefBased/>
  <w15:docId w15:val="{29A291C7-5487-4553-8C1D-1587744D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256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969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D256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63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2563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2563B"/>
    <w:rPr>
      <w:color w:val="0000FF"/>
      <w:u w:val="single"/>
    </w:rPr>
  </w:style>
  <w:style w:type="paragraph" w:styleId="NormalWeb">
    <w:name w:val="Normal (Web)"/>
    <w:basedOn w:val="Normal"/>
    <w:uiPriority w:val="99"/>
    <w:semiHidden/>
    <w:unhideWhenUsed/>
    <w:rsid w:val="00D256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969E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45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98965">
      <w:bodyDiv w:val="1"/>
      <w:marLeft w:val="0"/>
      <w:marRight w:val="0"/>
      <w:marTop w:val="0"/>
      <w:marBottom w:val="0"/>
      <w:divBdr>
        <w:top w:val="none" w:sz="0" w:space="0" w:color="auto"/>
        <w:left w:val="none" w:sz="0" w:space="0" w:color="auto"/>
        <w:bottom w:val="none" w:sz="0" w:space="0" w:color="auto"/>
        <w:right w:val="none" w:sz="0" w:space="0" w:color="auto"/>
      </w:divBdr>
    </w:div>
    <w:div w:id="309137761">
      <w:bodyDiv w:val="1"/>
      <w:marLeft w:val="0"/>
      <w:marRight w:val="0"/>
      <w:marTop w:val="0"/>
      <w:marBottom w:val="0"/>
      <w:divBdr>
        <w:top w:val="none" w:sz="0" w:space="0" w:color="auto"/>
        <w:left w:val="none" w:sz="0" w:space="0" w:color="auto"/>
        <w:bottom w:val="none" w:sz="0" w:space="0" w:color="auto"/>
        <w:right w:val="none" w:sz="0" w:space="0" w:color="auto"/>
      </w:divBdr>
      <w:divsChild>
        <w:div w:id="21178608">
          <w:marLeft w:val="0"/>
          <w:marRight w:val="0"/>
          <w:marTop w:val="0"/>
          <w:marBottom w:val="0"/>
          <w:divBdr>
            <w:top w:val="none" w:sz="0" w:space="0" w:color="auto"/>
            <w:left w:val="none" w:sz="0" w:space="0" w:color="auto"/>
            <w:bottom w:val="none" w:sz="0" w:space="0" w:color="auto"/>
            <w:right w:val="none" w:sz="0" w:space="0" w:color="auto"/>
          </w:divBdr>
          <w:divsChild>
            <w:div w:id="820658274">
              <w:marLeft w:val="0"/>
              <w:marRight w:val="0"/>
              <w:marTop w:val="0"/>
              <w:marBottom w:val="0"/>
              <w:divBdr>
                <w:top w:val="none" w:sz="0" w:space="0" w:color="auto"/>
                <w:left w:val="none" w:sz="0" w:space="0" w:color="auto"/>
                <w:bottom w:val="none" w:sz="0" w:space="0" w:color="auto"/>
                <w:right w:val="none" w:sz="0" w:space="0" w:color="auto"/>
              </w:divBdr>
              <w:divsChild>
                <w:div w:id="17627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423997">
      <w:bodyDiv w:val="1"/>
      <w:marLeft w:val="0"/>
      <w:marRight w:val="0"/>
      <w:marTop w:val="0"/>
      <w:marBottom w:val="0"/>
      <w:divBdr>
        <w:top w:val="none" w:sz="0" w:space="0" w:color="auto"/>
        <w:left w:val="none" w:sz="0" w:space="0" w:color="auto"/>
        <w:bottom w:val="none" w:sz="0" w:space="0" w:color="auto"/>
        <w:right w:val="none" w:sz="0" w:space="0" w:color="auto"/>
      </w:divBdr>
      <w:divsChild>
        <w:div w:id="1641688992">
          <w:marLeft w:val="0"/>
          <w:marRight w:val="0"/>
          <w:marTop w:val="0"/>
          <w:marBottom w:val="0"/>
          <w:divBdr>
            <w:top w:val="none" w:sz="0" w:space="0" w:color="auto"/>
            <w:left w:val="none" w:sz="0" w:space="0" w:color="auto"/>
            <w:bottom w:val="none" w:sz="0" w:space="0" w:color="auto"/>
            <w:right w:val="none" w:sz="0" w:space="0" w:color="auto"/>
          </w:divBdr>
          <w:divsChild>
            <w:div w:id="1460566334">
              <w:marLeft w:val="0"/>
              <w:marRight w:val="0"/>
              <w:marTop w:val="0"/>
              <w:marBottom w:val="0"/>
              <w:divBdr>
                <w:top w:val="none" w:sz="0" w:space="0" w:color="auto"/>
                <w:left w:val="none" w:sz="0" w:space="0" w:color="auto"/>
                <w:bottom w:val="none" w:sz="0" w:space="0" w:color="auto"/>
                <w:right w:val="none" w:sz="0" w:space="0" w:color="auto"/>
              </w:divBdr>
              <w:divsChild>
                <w:div w:id="16806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45936">
      <w:bodyDiv w:val="1"/>
      <w:marLeft w:val="0"/>
      <w:marRight w:val="0"/>
      <w:marTop w:val="0"/>
      <w:marBottom w:val="0"/>
      <w:divBdr>
        <w:top w:val="none" w:sz="0" w:space="0" w:color="auto"/>
        <w:left w:val="none" w:sz="0" w:space="0" w:color="auto"/>
        <w:bottom w:val="none" w:sz="0" w:space="0" w:color="auto"/>
        <w:right w:val="none" w:sz="0" w:space="0" w:color="auto"/>
      </w:divBdr>
      <w:divsChild>
        <w:div w:id="463085914">
          <w:marLeft w:val="0"/>
          <w:marRight w:val="0"/>
          <w:marTop w:val="0"/>
          <w:marBottom w:val="0"/>
          <w:divBdr>
            <w:top w:val="none" w:sz="0" w:space="0" w:color="auto"/>
            <w:left w:val="none" w:sz="0" w:space="0" w:color="auto"/>
            <w:bottom w:val="none" w:sz="0" w:space="0" w:color="auto"/>
            <w:right w:val="none" w:sz="0" w:space="0" w:color="auto"/>
          </w:divBdr>
          <w:divsChild>
            <w:div w:id="476647499">
              <w:marLeft w:val="0"/>
              <w:marRight w:val="0"/>
              <w:marTop w:val="0"/>
              <w:marBottom w:val="0"/>
              <w:divBdr>
                <w:top w:val="none" w:sz="0" w:space="0" w:color="auto"/>
                <w:left w:val="none" w:sz="0" w:space="0" w:color="auto"/>
                <w:bottom w:val="none" w:sz="0" w:space="0" w:color="auto"/>
                <w:right w:val="none" w:sz="0" w:space="0" w:color="auto"/>
              </w:divBdr>
              <w:divsChild>
                <w:div w:id="17191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08684">
      <w:bodyDiv w:val="1"/>
      <w:marLeft w:val="0"/>
      <w:marRight w:val="0"/>
      <w:marTop w:val="0"/>
      <w:marBottom w:val="0"/>
      <w:divBdr>
        <w:top w:val="none" w:sz="0" w:space="0" w:color="auto"/>
        <w:left w:val="none" w:sz="0" w:space="0" w:color="auto"/>
        <w:bottom w:val="none" w:sz="0" w:space="0" w:color="auto"/>
        <w:right w:val="none" w:sz="0" w:space="0" w:color="auto"/>
      </w:divBdr>
      <w:divsChild>
        <w:div w:id="332731957">
          <w:marLeft w:val="0"/>
          <w:marRight w:val="0"/>
          <w:marTop w:val="0"/>
          <w:marBottom w:val="0"/>
          <w:divBdr>
            <w:top w:val="none" w:sz="0" w:space="0" w:color="auto"/>
            <w:left w:val="none" w:sz="0" w:space="0" w:color="auto"/>
            <w:bottom w:val="none" w:sz="0" w:space="0" w:color="auto"/>
            <w:right w:val="none" w:sz="0" w:space="0" w:color="auto"/>
          </w:divBdr>
          <w:divsChild>
            <w:div w:id="470486229">
              <w:marLeft w:val="0"/>
              <w:marRight w:val="0"/>
              <w:marTop w:val="0"/>
              <w:marBottom w:val="0"/>
              <w:divBdr>
                <w:top w:val="none" w:sz="0" w:space="0" w:color="auto"/>
                <w:left w:val="none" w:sz="0" w:space="0" w:color="auto"/>
                <w:bottom w:val="none" w:sz="0" w:space="0" w:color="auto"/>
                <w:right w:val="none" w:sz="0" w:space="0" w:color="auto"/>
              </w:divBdr>
            </w:div>
            <w:div w:id="308092931">
              <w:marLeft w:val="0"/>
              <w:marRight w:val="0"/>
              <w:marTop w:val="0"/>
              <w:marBottom w:val="0"/>
              <w:divBdr>
                <w:top w:val="none" w:sz="0" w:space="0" w:color="auto"/>
                <w:left w:val="none" w:sz="0" w:space="0" w:color="auto"/>
                <w:bottom w:val="none" w:sz="0" w:space="0" w:color="auto"/>
                <w:right w:val="none" w:sz="0" w:space="0" w:color="auto"/>
              </w:divBdr>
              <w:divsChild>
                <w:div w:id="459879154">
                  <w:marLeft w:val="0"/>
                  <w:marRight w:val="0"/>
                  <w:marTop w:val="0"/>
                  <w:marBottom w:val="0"/>
                  <w:divBdr>
                    <w:top w:val="none" w:sz="0" w:space="0" w:color="auto"/>
                    <w:left w:val="none" w:sz="0" w:space="0" w:color="auto"/>
                    <w:bottom w:val="none" w:sz="0" w:space="0" w:color="auto"/>
                    <w:right w:val="none" w:sz="0" w:space="0" w:color="auto"/>
                  </w:divBdr>
                </w:div>
              </w:divsChild>
            </w:div>
            <w:div w:id="1366951850">
              <w:marLeft w:val="0"/>
              <w:marRight w:val="0"/>
              <w:marTop w:val="0"/>
              <w:marBottom w:val="0"/>
              <w:divBdr>
                <w:top w:val="none" w:sz="0" w:space="0" w:color="auto"/>
                <w:left w:val="none" w:sz="0" w:space="0" w:color="auto"/>
                <w:bottom w:val="none" w:sz="0" w:space="0" w:color="auto"/>
                <w:right w:val="none" w:sz="0" w:space="0" w:color="auto"/>
              </w:divBdr>
              <w:divsChild>
                <w:div w:id="14727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21708">
          <w:marLeft w:val="0"/>
          <w:marRight w:val="0"/>
          <w:marTop w:val="0"/>
          <w:marBottom w:val="0"/>
          <w:divBdr>
            <w:top w:val="none" w:sz="0" w:space="0" w:color="auto"/>
            <w:left w:val="none" w:sz="0" w:space="0" w:color="auto"/>
            <w:bottom w:val="none" w:sz="0" w:space="0" w:color="auto"/>
            <w:right w:val="none" w:sz="0" w:space="0" w:color="auto"/>
          </w:divBdr>
        </w:div>
        <w:div w:id="57436038">
          <w:marLeft w:val="0"/>
          <w:marRight w:val="0"/>
          <w:marTop w:val="0"/>
          <w:marBottom w:val="0"/>
          <w:divBdr>
            <w:top w:val="none" w:sz="0" w:space="0" w:color="auto"/>
            <w:left w:val="none" w:sz="0" w:space="0" w:color="auto"/>
            <w:bottom w:val="none" w:sz="0" w:space="0" w:color="auto"/>
            <w:right w:val="none" w:sz="0" w:space="0" w:color="auto"/>
          </w:divBdr>
          <w:divsChild>
            <w:div w:id="1991667239">
              <w:marLeft w:val="0"/>
              <w:marRight w:val="0"/>
              <w:marTop w:val="0"/>
              <w:marBottom w:val="0"/>
              <w:divBdr>
                <w:top w:val="none" w:sz="0" w:space="0" w:color="auto"/>
                <w:left w:val="none" w:sz="0" w:space="0" w:color="auto"/>
                <w:bottom w:val="none" w:sz="0" w:space="0" w:color="auto"/>
                <w:right w:val="none" w:sz="0" w:space="0" w:color="auto"/>
              </w:divBdr>
            </w:div>
          </w:divsChild>
        </w:div>
        <w:div w:id="639581423">
          <w:marLeft w:val="0"/>
          <w:marRight w:val="0"/>
          <w:marTop w:val="0"/>
          <w:marBottom w:val="0"/>
          <w:divBdr>
            <w:top w:val="none" w:sz="0" w:space="0" w:color="auto"/>
            <w:left w:val="none" w:sz="0" w:space="0" w:color="auto"/>
            <w:bottom w:val="none" w:sz="0" w:space="0" w:color="auto"/>
            <w:right w:val="none" w:sz="0" w:space="0" w:color="auto"/>
          </w:divBdr>
          <w:divsChild>
            <w:div w:id="1823500871">
              <w:marLeft w:val="0"/>
              <w:marRight w:val="0"/>
              <w:marTop w:val="0"/>
              <w:marBottom w:val="0"/>
              <w:divBdr>
                <w:top w:val="none" w:sz="0" w:space="0" w:color="auto"/>
                <w:left w:val="none" w:sz="0" w:space="0" w:color="auto"/>
                <w:bottom w:val="none" w:sz="0" w:space="0" w:color="auto"/>
                <w:right w:val="none" w:sz="0" w:space="0" w:color="auto"/>
              </w:divBdr>
              <w:divsChild>
                <w:div w:id="2097047822">
                  <w:marLeft w:val="0"/>
                  <w:marRight w:val="0"/>
                  <w:marTop w:val="0"/>
                  <w:marBottom w:val="0"/>
                  <w:divBdr>
                    <w:top w:val="none" w:sz="0" w:space="0" w:color="auto"/>
                    <w:left w:val="none" w:sz="0" w:space="0" w:color="auto"/>
                    <w:bottom w:val="none" w:sz="0" w:space="0" w:color="auto"/>
                    <w:right w:val="none" w:sz="0" w:space="0" w:color="auto"/>
                  </w:divBdr>
                  <w:divsChild>
                    <w:div w:id="404110287">
                      <w:marLeft w:val="0"/>
                      <w:marRight w:val="0"/>
                      <w:marTop w:val="0"/>
                      <w:marBottom w:val="0"/>
                      <w:divBdr>
                        <w:top w:val="none" w:sz="0" w:space="0" w:color="auto"/>
                        <w:left w:val="none" w:sz="0" w:space="0" w:color="auto"/>
                        <w:bottom w:val="none" w:sz="0" w:space="0" w:color="auto"/>
                        <w:right w:val="none" w:sz="0" w:space="0" w:color="auto"/>
                      </w:divBdr>
                    </w:div>
                    <w:div w:id="393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2966">
              <w:marLeft w:val="0"/>
              <w:marRight w:val="0"/>
              <w:marTop w:val="0"/>
              <w:marBottom w:val="0"/>
              <w:divBdr>
                <w:top w:val="none" w:sz="0" w:space="0" w:color="auto"/>
                <w:left w:val="none" w:sz="0" w:space="0" w:color="auto"/>
                <w:bottom w:val="none" w:sz="0" w:space="0" w:color="auto"/>
                <w:right w:val="none" w:sz="0" w:space="0" w:color="auto"/>
              </w:divBdr>
              <w:divsChild>
                <w:div w:id="715473691">
                  <w:marLeft w:val="0"/>
                  <w:marRight w:val="0"/>
                  <w:marTop w:val="0"/>
                  <w:marBottom w:val="0"/>
                  <w:divBdr>
                    <w:top w:val="none" w:sz="0" w:space="0" w:color="auto"/>
                    <w:left w:val="none" w:sz="0" w:space="0" w:color="auto"/>
                    <w:bottom w:val="none" w:sz="0" w:space="0" w:color="auto"/>
                    <w:right w:val="none" w:sz="0" w:space="0" w:color="auto"/>
                  </w:divBdr>
                  <w:divsChild>
                    <w:div w:id="405735052">
                      <w:marLeft w:val="0"/>
                      <w:marRight w:val="0"/>
                      <w:marTop w:val="0"/>
                      <w:marBottom w:val="0"/>
                      <w:divBdr>
                        <w:top w:val="none" w:sz="0" w:space="0" w:color="auto"/>
                        <w:left w:val="none" w:sz="0" w:space="0" w:color="auto"/>
                        <w:bottom w:val="none" w:sz="0" w:space="0" w:color="auto"/>
                        <w:right w:val="none" w:sz="0" w:space="0" w:color="auto"/>
                      </w:divBdr>
                      <w:divsChild>
                        <w:div w:id="1014259679">
                          <w:marLeft w:val="0"/>
                          <w:marRight w:val="0"/>
                          <w:marTop w:val="0"/>
                          <w:marBottom w:val="0"/>
                          <w:divBdr>
                            <w:top w:val="none" w:sz="0" w:space="0" w:color="auto"/>
                            <w:left w:val="none" w:sz="0" w:space="0" w:color="auto"/>
                            <w:bottom w:val="none" w:sz="0" w:space="0" w:color="auto"/>
                            <w:right w:val="none" w:sz="0" w:space="0" w:color="auto"/>
                          </w:divBdr>
                          <w:divsChild>
                            <w:div w:id="544682044">
                              <w:marLeft w:val="0"/>
                              <w:marRight w:val="0"/>
                              <w:marTop w:val="0"/>
                              <w:marBottom w:val="0"/>
                              <w:divBdr>
                                <w:top w:val="none" w:sz="0" w:space="0" w:color="auto"/>
                                <w:left w:val="none" w:sz="0" w:space="0" w:color="auto"/>
                                <w:bottom w:val="none" w:sz="0" w:space="0" w:color="auto"/>
                                <w:right w:val="none" w:sz="0" w:space="0" w:color="auto"/>
                              </w:divBdr>
                            </w:div>
                            <w:div w:id="280838981">
                              <w:marLeft w:val="0"/>
                              <w:marRight w:val="0"/>
                              <w:marTop w:val="0"/>
                              <w:marBottom w:val="0"/>
                              <w:divBdr>
                                <w:top w:val="none" w:sz="0" w:space="0" w:color="auto"/>
                                <w:left w:val="none" w:sz="0" w:space="0" w:color="auto"/>
                                <w:bottom w:val="none" w:sz="0" w:space="0" w:color="auto"/>
                                <w:right w:val="none" w:sz="0" w:space="0" w:color="auto"/>
                              </w:divBdr>
                              <w:divsChild>
                                <w:div w:id="3115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595402">
              <w:marLeft w:val="0"/>
              <w:marRight w:val="0"/>
              <w:marTop w:val="0"/>
              <w:marBottom w:val="0"/>
              <w:divBdr>
                <w:top w:val="none" w:sz="0" w:space="0" w:color="auto"/>
                <w:left w:val="none" w:sz="0" w:space="0" w:color="auto"/>
                <w:bottom w:val="none" w:sz="0" w:space="0" w:color="auto"/>
                <w:right w:val="none" w:sz="0" w:space="0" w:color="auto"/>
              </w:divBdr>
              <w:divsChild>
                <w:div w:id="1014764945">
                  <w:marLeft w:val="0"/>
                  <w:marRight w:val="0"/>
                  <w:marTop w:val="0"/>
                  <w:marBottom w:val="0"/>
                  <w:divBdr>
                    <w:top w:val="none" w:sz="0" w:space="0" w:color="auto"/>
                    <w:left w:val="none" w:sz="0" w:space="0" w:color="auto"/>
                    <w:bottom w:val="none" w:sz="0" w:space="0" w:color="auto"/>
                    <w:right w:val="none" w:sz="0" w:space="0" w:color="auto"/>
                  </w:divBdr>
                  <w:divsChild>
                    <w:div w:id="1365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4605">
              <w:marLeft w:val="0"/>
              <w:marRight w:val="0"/>
              <w:marTop w:val="0"/>
              <w:marBottom w:val="0"/>
              <w:divBdr>
                <w:top w:val="none" w:sz="0" w:space="0" w:color="auto"/>
                <w:left w:val="none" w:sz="0" w:space="0" w:color="auto"/>
                <w:bottom w:val="none" w:sz="0" w:space="0" w:color="auto"/>
                <w:right w:val="none" w:sz="0" w:space="0" w:color="auto"/>
              </w:divBdr>
              <w:divsChild>
                <w:div w:id="183638416">
                  <w:marLeft w:val="0"/>
                  <w:marRight w:val="0"/>
                  <w:marTop w:val="0"/>
                  <w:marBottom w:val="0"/>
                  <w:divBdr>
                    <w:top w:val="none" w:sz="0" w:space="0" w:color="auto"/>
                    <w:left w:val="none" w:sz="0" w:space="0" w:color="auto"/>
                    <w:bottom w:val="none" w:sz="0" w:space="0" w:color="auto"/>
                    <w:right w:val="none" w:sz="0" w:space="0" w:color="auto"/>
                  </w:divBdr>
                  <w:divsChild>
                    <w:div w:id="458648323">
                      <w:marLeft w:val="0"/>
                      <w:marRight w:val="0"/>
                      <w:marTop w:val="0"/>
                      <w:marBottom w:val="0"/>
                      <w:divBdr>
                        <w:top w:val="none" w:sz="0" w:space="0" w:color="auto"/>
                        <w:left w:val="none" w:sz="0" w:space="0" w:color="auto"/>
                        <w:bottom w:val="none" w:sz="0" w:space="0" w:color="auto"/>
                        <w:right w:val="none" w:sz="0" w:space="0" w:color="auto"/>
                      </w:divBdr>
                      <w:divsChild>
                        <w:div w:id="1801219287">
                          <w:marLeft w:val="0"/>
                          <w:marRight w:val="0"/>
                          <w:marTop w:val="0"/>
                          <w:marBottom w:val="0"/>
                          <w:divBdr>
                            <w:top w:val="none" w:sz="0" w:space="0" w:color="auto"/>
                            <w:left w:val="none" w:sz="0" w:space="0" w:color="auto"/>
                            <w:bottom w:val="none" w:sz="0" w:space="0" w:color="auto"/>
                            <w:right w:val="none" w:sz="0" w:space="0" w:color="auto"/>
                          </w:divBdr>
                        </w:div>
                      </w:divsChild>
                    </w:div>
                    <w:div w:id="1167357624">
                      <w:marLeft w:val="0"/>
                      <w:marRight w:val="0"/>
                      <w:marTop w:val="0"/>
                      <w:marBottom w:val="0"/>
                      <w:divBdr>
                        <w:top w:val="none" w:sz="0" w:space="0" w:color="auto"/>
                        <w:left w:val="none" w:sz="0" w:space="0" w:color="auto"/>
                        <w:bottom w:val="none" w:sz="0" w:space="0" w:color="auto"/>
                        <w:right w:val="none" w:sz="0" w:space="0" w:color="auto"/>
                      </w:divBdr>
                      <w:divsChild>
                        <w:div w:id="19099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850990">
              <w:marLeft w:val="0"/>
              <w:marRight w:val="0"/>
              <w:marTop w:val="0"/>
              <w:marBottom w:val="0"/>
              <w:divBdr>
                <w:top w:val="none" w:sz="0" w:space="0" w:color="auto"/>
                <w:left w:val="none" w:sz="0" w:space="0" w:color="auto"/>
                <w:bottom w:val="none" w:sz="0" w:space="0" w:color="auto"/>
                <w:right w:val="none" w:sz="0" w:space="0" w:color="auto"/>
              </w:divBdr>
              <w:divsChild>
                <w:div w:id="186616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0931">
      <w:bodyDiv w:val="1"/>
      <w:marLeft w:val="0"/>
      <w:marRight w:val="0"/>
      <w:marTop w:val="0"/>
      <w:marBottom w:val="0"/>
      <w:divBdr>
        <w:top w:val="none" w:sz="0" w:space="0" w:color="auto"/>
        <w:left w:val="none" w:sz="0" w:space="0" w:color="auto"/>
        <w:bottom w:val="none" w:sz="0" w:space="0" w:color="auto"/>
        <w:right w:val="none" w:sz="0" w:space="0" w:color="auto"/>
      </w:divBdr>
    </w:div>
    <w:div w:id="934093636">
      <w:bodyDiv w:val="1"/>
      <w:marLeft w:val="0"/>
      <w:marRight w:val="0"/>
      <w:marTop w:val="0"/>
      <w:marBottom w:val="0"/>
      <w:divBdr>
        <w:top w:val="none" w:sz="0" w:space="0" w:color="auto"/>
        <w:left w:val="none" w:sz="0" w:space="0" w:color="auto"/>
        <w:bottom w:val="none" w:sz="0" w:space="0" w:color="auto"/>
        <w:right w:val="none" w:sz="0" w:space="0" w:color="auto"/>
      </w:divBdr>
      <w:divsChild>
        <w:div w:id="1251623368">
          <w:marLeft w:val="0"/>
          <w:marRight w:val="0"/>
          <w:marTop w:val="0"/>
          <w:marBottom w:val="0"/>
          <w:divBdr>
            <w:top w:val="none" w:sz="0" w:space="0" w:color="auto"/>
            <w:left w:val="none" w:sz="0" w:space="0" w:color="auto"/>
            <w:bottom w:val="none" w:sz="0" w:space="0" w:color="auto"/>
            <w:right w:val="none" w:sz="0" w:space="0" w:color="auto"/>
          </w:divBdr>
          <w:divsChild>
            <w:div w:id="937905016">
              <w:marLeft w:val="0"/>
              <w:marRight w:val="0"/>
              <w:marTop w:val="0"/>
              <w:marBottom w:val="0"/>
              <w:divBdr>
                <w:top w:val="none" w:sz="0" w:space="0" w:color="auto"/>
                <w:left w:val="none" w:sz="0" w:space="0" w:color="auto"/>
                <w:bottom w:val="none" w:sz="0" w:space="0" w:color="auto"/>
                <w:right w:val="none" w:sz="0" w:space="0" w:color="auto"/>
              </w:divBdr>
              <w:divsChild>
                <w:div w:id="7049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94319">
      <w:bodyDiv w:val="1"/>
      <w:marLeft w:val="0"/>
      <w:marRight w:val="0"/>
      <w:marTop w:val="0"/>
      <w:marBottom w:val="0"/>
      <w:divBdr>
        <w:top w:val="none" w:sz="0" w:space="0" w:color="auto"/>
        <w:left w:val="none" w:sz="0" w:space="0" w:color="auto"/>
        <w:bottom w:val="none" w:sz="0" w:space="0" w:color="auto"/>
        <w:right w:val="none" w:sz="0" w:space="0" w:color="auto"/>
      </w:divBdr>
      <w:divsChild>
        <w:div w:id="1035889120">
          <w:marLeft w:val="0"/>
          <w:marRight w:val="0"/>
          <w:marTop w:val="0"/>
          <w:marBottom w:val="0"/>
          <w:divBdr>
            <w:top w:val="none" w:sz="0" w:space="0" w:color="auto"/>
            <w:left w:val="none" w:sz="0" w:space="0" w:color="auto"/>
            <w:bottom w:val="none" w:sz="0" w:space="0" w:color="auto"/>
            <w:right w:val="none" w:sz="0" w:space="0" w:color="auto"/>
          </w:divBdr>
          <w:divsChild>
            <w:div w:id="2086492244">
              <w:marLeft w:val="0"/>
              <w:marRight w:val="0"/>
              <w:marTop w:val="0"/>
              <w:marBottom w:val="0"/>
              <w:divBdr>
                <w:top w:val="none" w:sz="0" w:space="0" w:color="auto"/>
                <w:left w:val="none" w:sz="0" w:space="0" w:color="auto"/>
                <w:bottom w:val="none" w:sz="0" w:space="0" w:color="auto"/>
                <w:right w:val="none" w:sz="0" w:space="0" w:color="auto"/>
              </w:divBdr>
              <w:divsChild>
                <w:div w:id="6108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3170">
      <w:bodyDiv w:val="1"/>
      <w:marLeft w:val="0"/>
      <w:marRight w:val="0"/>
      <w:marTop w:val="0"/>
      <w:marBottom w:val="0"/>
      <w:divBdr>
        <w:top w:val="none" w:sz="0" w:space="0" w:color="auto"/>
        <w:left w:val="none" w:sz="0" w:space="0" w:color="auto"/>
        <w:bottom w:val="none" w:sz="0" w:space="0" w:color="auto"/>
        <w:right w:val="none" w:sz="0" w:space="0" w:color="auto"/>
      </w:divBdr>
      <w:divsChild>
        <w:div w:id="594093471">
          <w:marLeft w:val="0"/>
          <w:marRight w:val="0"/>
          <w:marTop w:val="0"/>
          <w:marBottom w:val="0"/>
          <w:divBdr>
            <w:top w:val="none" w:sz="0" w:space="0" w:color="auto"/>
            <w:left w:val="none" w:sz="0" w:space="0" w:color="auto"/>
            <w:bottom w:val="none" w:sz="0" w:space="0" w:color="auto"/>
            <w:right w:val="none" w:sz="0" w:space="0" w:color="auto"/>
          </w:divBdr>
          <w:divsChild>
            <w:div w:id="323166848">
              <w:marLeft w:val="0"/>
              <w:marRight w:val="0"/>
              <w:marTop w:val="0"/>
              <w:marBottom w:val="0"/>
              <w:divBdr>
                <w:top w:val="none" w:sz="0" w:space="0" w:color="auto"/>
                <w:left w:val="none" w:sz="0" w:space="0" w:color="auto"/>
                <w:bottom w:val="none" w:sz="0" w:space="0" w:color="auto"/>
                <w:right w:val="none" w:sz="0" w:space="0" w:color="auto"/>
              </w:divBdr>
              <w:divsChild>
                <w:div w:id="19925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stavus.edu/admission/concertFiles/media/unofficial_review_of_college_courses/Unofficial_Course_Review_2.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Thornal</dc:creator>
  <cp:keywords/>
  <dc:description/>
  <cp:lastModifiedBy>Michele Thornal</cp:lastModifiedBy>
  <cp:revision>1</cp:revision>
  <cp:lastPrinted>2019-08-06T12:49:00Z</cp:lastPrinted>
  <dcterms:created xsi:type="dcterms:W3CDTF">2019-08-06T12:46:00Z</dcterms:created>
  <dcterms:modified xsi:type="dcterms:W3CDTF">2019-08-06T14:39:00Z</dcterms:modified>
</cp:coreProperties>
</file>